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760B" w14:textId="77777777" w:rsidR="007E473F" w:rsidRDefault="007E473F" w:rsidP="007E473F">
      <w:pPr>
        <w:jc w:val="center"/>
        <w:rPr>
          <w:u w:val="single"/>
          <w:lang w:val="de-DE"/>
        </w:rPr>
      </w:pPr>
    </w:p>
    <w:p w14:paraId="4E2819EE" w14:textId="74E1117A" w:rsidR="007E473F" w:rsidRPr="007E473F" w:rsidRDefault="007E473F" w:rsidP="007E473F">
      <w:pPr>
        <w:jc w:val="center"/>
        <w:rPr>
          <w:u w:val="single"/>
          <w:lang w:val="de-DE"/>
        </w:rPr>
      </w:pPr>
      <w:r w:rsidRPr="007E473F">
        <w:rPr>
          <w:u w:val="single"/>
          <w:lang w:val="de-DE"/>
        </w:rPr>
        <w:t>Antrag zur Erstattung von Kulturkosten durch den AStA</w:t>
      </w:r>
    </w:p>
    <w:p w14:paraId="7377A4B0" w14:textId="77777777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ab/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262BA2DD" w14:textId="07AD4556" w:rsidR="007E473F" w:rsidRDefault="007E473F" w:rsidP="007E473F">
      <w:pPr>
        <w:rPr>
          <w:lang w:val="de-DE"/>
        </w:rPr>
      </w:pPr>
      <w:r>
        <w:rPr>
          <w:lang w:val="de-DE"/>
        </w:rPr>
        <w:t>N</w:t>
      </w:r>
      <w:r w:rsidRPr="007E473F">
        <w:rPr>
          <w:lang w:val="de-DE"/>
        </w:rPr>
        <w:t>ame Student*in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7E473F">
        <w:rPr>
          <w:lang w:val="de-DE"/>
        </w:rPr>
        <w:t>_____________________</w:t>
      </w:r>
      <w:r>
        <w:rPr>
          <w:lang w:val="de-DE"/>
        </w:rPr>
        <w:t>___________</w:t>
      </w:r>
      <w:r w:rsidRPr="007E473F">
        <w:rPr>
          <w:lang w:val="de-DE"/>
        </w:rPr>
        <w:tab/>
      </w:r>
    </w:p>
    <w:p w14:paraId="1D49AD7D" w14:textId="750E9B53" w:rsidR="003D7A96" w:rsidRDefault="003D7A96" w:rsidP="007E473F">
      <w:pPr>
        <w:rPr>
          <w:lang w:val="de-DE"/>
        </w:rPr>
      </w:pPr>
      <w:r>
        <w:rPr>
          <w:lang w:val="de-DE"/>
        </w:rPr>
        <w:t>Kreditinstitut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</w:t>
      </w:r>
    </w:p>
    <w:p w14:paraId="3172890D" w14:textId="56DECDF8" w:rsidR="003D7A96" w:rsidRDefault="003D7A96" w:rsidP="007E473F">
      <w:pPr>
        <w:rPr>
          <w:lang w:val="de-DE"/>
        </w:rPr>
      </w:pPr>
      <w:r>
        <w:rPr>
          <w:lang w:val="de-DE"/>
        </w:rPr>
        <w:t>IBAN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</w:t>
      </w:r>
    </w:p>
    <w:p w14:paraId="5289B338" w14:textId="77777777" w:rsidR="003D7A96" w:rsidRPr="007E473F" w:rsidRDefault="003D7A96" w:rsidP="007E473F">
      <w:pPr>
        <w:rPr>
          <w:lang w:val="de-DE"/>
        </w:rPr>
      </w:pPr>
    </w:p>
    <w:p w14:paraId="57D3256E" w14:textId="11C52A5A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>Martrikelnummer</w:t>
      </w:r>
      <w:r w:rsidRPr="007E473F">
        <w:rPr>
          <w:lang w:val="de-DE"/>
        </w:rPr>
        <w:tab/>
      </w:r>
      <w:r w:rsidRPr="007E473F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7E473F">
        <w:rPr>
          <w:lang w:val="de-DE"/>
        </w:rPr>
        <w:t>_____________________</w:t>
      </w:r>
      <w:r>
        <w:rPr>
          <w:lang w:val="de-DE"/>
        </w:rPr>
        <w:t>___________</w:t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5A4FC78C" w14:textId="182E1F6B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>Aktivität / Veranstaltung (z.B. Romeo und Julia)</w:t>
      </w:r>
      <w:r w:rsidRPr="007E473F">
        <w:rPr>
          <w:lang w:val="de-DE"/>
        </w:rPr>
        <w:tab/>
      </w:r>
      <w:r>
        <w:rPr>
          <w:lang w:val="de-DE"/>
        </w:rPr>
        <w:t>________________________________</w:t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41A736DA" w14:textId="7B6F2C9C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>Partnerinstitut (z.B. Theater Überzwerg)</w:t>
      </w:r>
      <w:r w:rsidRPr="007E473F">
        <w:rPr>
          <w:lang w:val="de-DE"/>
        </w:rPr>
        <w:tab/>
      </w:r>
      <w:r>
        <w:rPr>
          <w:lang w:val="de-DE"/>
        </w:rPr>
        <w:tab/>
        <w:t>________________________________</w:t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46F01FBD" w14:textId="6BCCFD58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>Datum der Aktivität</w:t>
      </w:r>
      <w:r>
        <w:rPr>
          <w:lang w:val="de-DE"/>
        </w:rPr>
        <w:t>/</w:t>
      </w:r>
      <w:r w:rsidRPr="007E473F">
        <w:rPr>
          <w:lang w:val="de-DE"/>
        </w:rPr>
        <w:t>Veranstaltung</w:t>
      </w:r>
      <w:r w:rsidRPr="007E473F">
        <w:rPr>
          <w:lang w:val="de-DE"/>
        </w:rPr>
        <w:tab/>
      </w:r>
      <w:r w:rsidRPr="007E473F">
        <w:rPr>
          <w:lang w:val="de-DE"/>
        </w:rPr>
        <w:tab/>
      </w:r>
      <w:r>
        <w:rPr>
          <w:lang w:val="de-DE"/>
        </w:rPr>
        <w:t>________________________________</w:t>
      </w:r>
      <w:r w:rsidRPr="007E473F">
        <w:rPr>
          <w:lang w:val="de-DE"/>
        </w:rPr>
        <w:tab/>
      </w:r>
    </w:p>
    <w:p w14:paraId="04FE67A3" w14:textId="77777777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ab/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2EDA80C1" w14:textId="77777777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>Hinweise:</w:t>
      </w:r>
      <w:r w:rsidRPr="007E473F">
        <w:rPr>
          <w:lang w:val="de-DE"/>
        </w:rPr>
        <w:tab/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6BB026FE" w14:textId="77777777" w:rsidR="007E473F" w:rsidRDefault="007E473F" w:rsidP="007E473F">
      <w:pPr>
        <w:rPr>
          <w:lang w:val="de-DE"/>
        </w:rPr>
      </w:pPr>
      <w:r w:rsidRPr="007E473F">
        <w:rPr>
          <w:lang w:val="de-DE"/>
        </w:rPr>
        <w:t>1. Die Erstattung ist nur gegen (digitale) Vorlage des Tickets und Studierendenausweises möglich</w:t>
      </w:r>
      <w:r>
        <w:rPr>
          <w:lang w:val="de-DE"/>
        </w:rPr>
        <w:t>.</w:t>
      </w:r>
    </w:p>
    <w:p w14:paraId="427483CF" w14:textId="32D68B70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>2. Bietet der Veranstalter ein ermäßigtes Ticket für Studierende an, so muss es sich für die Erstattung um ein ermäßigtes Ticket handeln.</w:t>
      </w:r>
      <w:r w:rsidRPr="007E473F">
        <w:rPr>
          <w:lang w:val="de-DE"/>
        </w:rPr>
        <w:tab/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0AF18075" w14:textId="68003D9F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>3. Pro Studierendem und pro Veranstaltung kann nur ein Ticket erstattet werden.</w:t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6DD9BD53" w14:textId="6312B0CB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 xml:space="preserve">4. Die Erstattung ist bis zu </w:t>
      </w:r>
      <w:r>
        <w:rPr>
          <w:lang w:val="de-DE"/>
        </w:rPr>
        <w:t xml:space="preserve">max. </w:t>
      </w:r>
      <w:r w:rsidRPr="007E473F">
        <w:rPr>
          <w:lang w:val="de-DE"/>
        </w:rPr>
        <w:t>einem Jahr nach der Veranstaltung möglich.</w:t>
      </w:r>
      <w:r w:rsidRPr="007E473F">
        <w:rPr>
          <w:lang w:val="de-DE"/>
        </w:rPr>
        <w:tab/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55411B87" w14:textId="4F560364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 xml:space="preserve">5. Bei einigen Aktivitäten/Veranstaltungen werden nur Teilkosten (z.B. 50% des ermäßigten Tickets) erstattet. Die Liste aller Partnerinstitute und der aktuellen Konditionen ist </w:t>
      </w:r>
      <w:r>
        <w:rPr>
          <w:lang w:val="de-DE"/>
        </w:rPr>
        <w:t>je</w:t>
      </w:r>
      <w:r w:rsidRPr="007E473F">
        <w:rPr>
          <w:lang w:val="de-DE"/>
        </w:rPr>
        <w:t>der Zeit unter www.asta-htw.de/Kulturpaket einsehbar.</w:t>
      </w:r>
      <w:r w:rsidRPr="007E473F">
        <w:rPr>
          <w:lang w:val="de-DE"/>
        </w:rPr>
        <w:tab/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3DC9E5FB" w14:textId="77777777" w:rsidR="007E473F" w:rsidRPr="007E473F" w:rsidRDefault="007E473F" w:rsidP="007E473F">
      <w:pPr>
        <w:rPr>
          <w:lang w:val="de-DE"/>
        </w:rPr>
      </w:pPr>
      <w:r w:rsidRPr="007E473F">
        <w:rPr>
          <w:lang w:val="de-DE"/>
        </w:rPr>
        <w:tab/>
      </w:r>
      <w:r w:rsidRPr="007E473F">
        <w:rPr>
          <w:lang w:val="de-DE"/>
        </w:rPr>
        <w:tab/>
      </w:r>
      <w:r w:rsidRPr="007E473F">
        <w:rPr>
          <w:lang w:val="de-DE"/>
        </w:rPr>
        <w:tab/>
      </w:r>
    </w:p>
    <w:p w14:paraId="1D67C8D9" w14:textId="7E58EF30" w:rsidR="005A19D7" w:rsidRPr="007E473F" w:rsidRDefault="007E473F" w:rsidP="007E473F">
      <w:r>
        <w:t>Datum</w:t>
      </w:r>
      <w:r>
        <w:tab/>
        <w:t>_____________________</w:t>
      </w:r>
      <w:r>
        <w:tab/>
        <w:t>Unterschrift</w:t>
      </w:r>
      <w:r>
        <w:tab/>
        <w:t>_______________________</w:t>
      </w:r>
    </w:p>
    <w:sectPr w:rsidR="005A19D7" w:rsidRPr="007E473F" w:rsidSect="00B43F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7840" w14:textId="77777777" w:rsidR="00A972EE" w:rsidRDefault="00A972EE" w:rsidP="007E473F">
      <w:pPr>
        <w:spacing w:after="0" w:line="240" w:lineRule="auto"/>
      </w:pPr>
      <w:r>
        <w:separator/>
      </w:r>
    </w:p>
  </w:endnote>
  <w:endnote w:type="continuationSeparator" w:id="0">
    <w:p w14:paraId="7C954060" w14:textId="77777777" w:rsidR="00A972EE" w:rsidRDefault="00A972EE" w:rsidP="007E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5FB6" w14:textId="77777777" w:rsidR="00A972EE" w:rsidRDefault="00A972EE" w:rsidP="007E473F">
      <w:pPr>
        <w:spacing w:after="0" w:line="240" w:lineRule="auto"/>
      </w:pPr>
      <w:r>
        <w:separator/>
      </w:r>
    </w:p>
  </w:footnote>
  <w:footnote w:type="continuationSeparator" w:id="0">
    <w:p w14:paraId="4EFDCA5D" w14:textId="77777777" w:rsidR="00A972EE" w:rsidRDefault="00A972EE" w:rsidP="007E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DDAF" w14:textId="2A5A0EFE" w:rsidR="007E473F" w:rsidRDefault="007E473F" w:rsidP="007E473F">
    <w:pPr>
      <w:pStyle w:val="Kopfzeile"/>
      <w:jc w:val="right"/>
    </w:pPr>
    <w:r>
      <w:rPr>
        <w:noProof/>
      </w:rPr>
      <w:drawing>
        <wp:inline distT="0" distB="0" distL="0" distR="0" wp14:anchorId="278C3558" wp14:editId="2E47003E">
          <wp:extent cx="1911350" cy="101412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529" cy="1016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F"/>
    <w:rsid w:val="003D7A96"/>
    <w:rsid w:val="005A19D7"/>
    <w:rsid w:val="00755713"/>
    <w:rsid w:val="007E473F"/>
    <w:rsid w:val="00A972EE"/>
    <w:rsid w:val="00B06711"/>
    <w:rsid w:val="00B43F96"/>
    <w:rsid w:val="00B811C4"/>
    <w:rsid w:val="00C11334"/>
    <w:rsid w:val="00D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1A13"/>
  <w15:chartTrackingRefBased/>
  <w15:docId w15:val="{EDCA4907-0A50-41EC-AB0A-3D0C6768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73F"/>
  </w:style>
  <w:style w:type="paragraph" w:styleId="Fuzeile">
    <w:name w:val="footer"/>
    <w:basedOn w:val="Standard"/>
    <w:link w:val="FuzeileZchn"/>
    <w:uiPriority w:val="99"/>
    <w:unhideWhenUsed/>
    <w:rsid w:val="007E4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Boltz</dc:creator>
  <cp:keywords/>
  <dc:description/>
  <cp:lastModifiedBy>Eloise Boltz</cp:lastModifiedBy>
  <cp:revision>2</cp:revision>
  <dcterms:created xsi:type="dcterms:W3CDTF">2021-10-07T15:39:00Z</dcterms:created>
  <dcterms:modified xsi:type="dcterms:W3CDTF">2021-10-07T16:13:00Z</dcterms:modified>
</cp:coreProperties>
</file>